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DE31" w14:textId="167BD720" w:rsidR="003D4F05" w:rsidRDefault="001F40F5" w:rsidP="001F40F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D434C">
        <w:rPr>
          <w:rFonts w:ascii="Times New Roman" w:hAnsi="Times New Roman" w:cs="Times New Roman"/>
          <w:b/>
          <w:bCs/>
          <w:sz w:val="32"/>
          <w:szCs w:val="32"/>
          <w:u w:val="single"/>
        </w:rPr>
        <w:t>Jackson County Liquor License Application Checklist</w:t>
      </w:r>
    </w:p>
    <w:p w14:paraId="27F8A8B7" w14:textId="4375DE61" w:rsidR="00D145A8" w:rsidRPr="002C1376" w:rsidRDefault="00D145A8" w:rsidP="001F40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1376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***Please note, if you are not applying for a County Liquor License during the </w:t>
      </w:r>
      <w:r w:rsidR="002C1376" w:rsidRPr="002C1376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yearly renewal period, the application may take up to a month to process.</w:t>
      </w:r>
    </w:p>
    <w:p w14:paraId="5716B8FE" w14:textId="77777777" w:rsidR="001F40F5" w:rsidRDefault="001F40F5" w:rsidP="001F40F5">
      <w:pPr>
        <w:rPr>
          <w:rFonts w:ascii="Times New Roman" w:hAnsi="Times New Roman" w:cs="Times New Roman"/>
          <w:sz w:val="24"/>
          <w:szCs w:val="24"/>
        </w:rPr>
      </w:pPr>
    </w:p>
    <w:p w14:paraId="1DC3D526" w14:textId="25CBC591" w:rsidR="001F40F5" w:rsidRDefault="00CD434C" w:rsidP="001F4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F40F5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7A3A3A">
        <w:rPr>
          <w:rFonts w:ascii="Times New Roman" w:hAnsi="Times New Roman" w:cs="Times New Roman"/>
          <w:sz w:val="24"/>
          <w:szCs w:val="24"/>
        </w:rPr>
        <w:t>filled</w:t>
      </w:r>
      <w:r w:rsidR="001F40F5">
        <w:rPr>
          <w:rFonts w:ascii="Times New Roman" w:hAnsi="Times New Roman" w:cs="Times New Roman"/>
          <w:sz w:val="24"/>
          <w:szCs w:val="24"/>
        </w:rPr>
        <w:t xml:space="preserve"> out, with supporting documentation as needed to provide full</w:t>
      </w:r>
      <w:r w:rsidR="001F35C1">
        <w:rPr>
          <w:rFonts w:ascii="Times New Roman" w:hAnsi="Times New Roman" w:cs="Times New Roman"/>
          <w:sz w:val="24"/>
          <w:szCs w:val="24"/>
        </w:rPr>
        <w:t xml:space="preserve"> </w:t>
      </w:r>
      <w:r w:rsidR="001F40F5">
        <w:rPr>
          <w:rFonts w:ascii="Times New Roman" w:hAnsi="Times New Roman" w:cs="Times New Roman"/>
          <w:sz w:val="24"/>
          <w:szCs w:val="24"/>
        </w:rPr>
        <w:t>answers to all questions.</w:t>
      </w:r>
    </w:p>
    <w:p w14:paraId="7CD4C35B" w14:textId="77777777" w:rsidR="001F40F5" w:rsidRDefault="001F40F5" w:rsidP="001F40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576EE0" w14:textId="506CC038" w:rsidR="001F40F5" w:rsidRDefault="00CD434C" w:rsidP="001F4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F40F5">
        <w:rPr>
          <w:rFonts w:ascii="Times New Roman" w:hAnsi="Times New Roman" w:cs="Times New Roman"/>
          <w:sz w:val="24"/>
          <w:szCs w:val="24"/>
        </w:rPr>
        <w:t>Application notarized.</w:t>
      </w:r>
      <w:r w:rsidR="00B34E1D">
        <w:rPr>
          <w:rFonts w:ascii="Times New Roman" w:hAnsi="Times New Roman" w:cs="Times New Roman"/>
          <w:sz w:val="24"/>
          <w:szCs w:val="24"/>
        </w:rPr>
        <w:t xml:space="preserve"> (Including Games application if applying).</w:t>
      </w:r>
    </w:p>
    <w:p w14:paraId="7A4541BE" w14:textId="77777777" w:rsidR="001F40F5" w:rsidRPr="001F40F5" w:rsidRDefault="001F40F5" w:rsidP="001F40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F802F8" w14:textId="6421EC73" w:rsidR="001F40F5" w:rsidRDefault="00CD434C" w:rsidP="001F4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F40F5">
        <w:rPr>
          <w:rFonts w:ascii="Times New Roman" w:hAnsi="Times New Roman" w:cs="Times New Roman"/>
          <w:sz w:val="24"/>
          <w:szCs w:val="24"/>
        </w:rPr>
        <w:t xml:space="preserve">Copy of </w:t>
      </w:r>
      <w:r>
        <w:rPr>
          <w:rFonts w:ascii="Times New Roman" w:hAnsi="Times New Roman" w:cs="Times New Roman"/>
          <w:sz w:val="24"/>
          <w:szCs w:val="24"/>
        </w:rPr>
        <w:t>lease if</w:t>
      </w:r>
      <w:r w:rsidR="001F40F5">
        <w:rPr>
          <w:rFonts w:ascii="Times New Roman" w:hAnsi="Times New Roman" w:cs="Times New Roman"/>
          <w:sz w:val="24"/>
          <w:szCs w:val="24"/>
        </w:rPr>
        <w:t xml:space="preserve"> leasing.</w:t>
      </w:r>
    </w:p>
    <w:p w14:paraId="5BB27C05" w14:textId="77777777" w:rsidR="00CD434C" w:rsidRPr="00CD434C" w:rsidRDefault="00CD434C" w:rsidP="00CD43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C99051" w14:textId="373C7854" w:rsidR="00CD434C" w:rsidRDefault="00CD434C" w:rsidP="001F4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_____Ensure Manager</w:t>
      </w:r>
      <w:r w:rsidR="001F35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Supervising Agent </w:t>
      </w:r>
      <w:r w:rsidR="002C1376">
        <w:rPr>
          <w:rFonts w:ascii="Times New Roman" w:hAnsi="Times New Roman" w:cs="Times New Roman"/>
          <w:sz w:val="24"/>
          <w:szCs w:val="24"/>
        </w:rPr>
        <w:t xml:space="preserve">and/or </w:t>
      </w:r>
      <w:r w:rsidR="001F35C1">
        <w:rPr>
          <w:rFonts w:ascii="Times New Roman" w:hAnsi="Times New Roman" w:cs="Times New Roman"/>
          <w:sz w:val="24"/>
          <w:szCs w:val="24"/>
        </w:rPr>
        <w:t>O</w:t>
      </w:r>
      <w:r w:rsidR="002C1376">
        <w:rPr>
          <w:rFonts w:ascii="Times New Roman" w:hAnsi="Times New Roman" w:cs="Times New Roman"/>
          <w:sz w:val="24"/>
          <w:szCs w:val="24"/>
        </w:rPr>
        <w:t>wner</w:t>
      </w:r>
      <w:r>
        <w:rPr>
          <w:rFonts w:ascii="Times New Roman" w:hAnsi="Times New Roman" w:cs="Times New Roman"/>
          <w:sz w:val="24"/>
          <w:szCs w:val="24"/>
        </w:rPr>
        <w:t xml:space="preserve"> is a resident of Jackson County. </w:t>
      </w:r>
    </w:p>
    <w:p w14:paraId="3E96C221" w14:textId="77777777" w:rsidR="001F40F5" w:rsidRPr="001F40F5" w:rsidRDefault="001F40F5" w:rsidP="001F40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A24441" w14:textId="162A91AA" w:rsidR="001F40F5" w:rsidRDefault="00CD434C" w:rsidP="001F4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2C1376">
        <w:rPr>
          <w:rFonts w:ascii="Times New Roman" w:hAnsi="Times New Roman" w:cs="Times New Roman"/>
          <w:sz w:val="24"/>
          <w:szCs w:val="24"/>
        </w:rPr>
        <w:t xml:space="preserve">Proof of Insurance. Please ensure you have attached a </w:t>
      </w:r>
      <w:r w:rsidR="001F40F5">
        <w:rPr>
          <w:rFonts w:ascii="Times New Roman" w:hAnsi="Times New Roman" w:cs="Times New Roman"/>
          <w:sz w:val="24"/>
          <w:szCs w:val="24"/>
        </w:rPr>
        <w:t xml:space="preserve">Certificate of Insurance with </w:t>
      </w:r>
      <w:r w:rsidR="001F40F5" w:rsidRPr="002C1376">
        <w:rPr>
          <w:rFonts w:ascii="Times New Roman" w:hAnsi="Times New Roman" w:cs="Times New Roman"/>
          <w:b/>
          <w:sz w:val="28"/>
          <w:szCs w:val="28"/>
          <w:u w:val="single"/>
        </w:rPr>
        <w:t>Jackson County</w:t>
      </w:r>
      <w:r w:rsidR="001F40F5">
        <w:rPr>
          <w:rFonts w:ascii="Times New Roman" w:hAnsi="Times New Roman" w:cs="Times New Roman"/>
          <w:sz w:val="24"/>
          <w:szCs w:val="24"/>
        </w:rPr>
        <w:t xml:space="preserve"> listed as a Certificate Holder</w:t>
      </w:r>
      <w:r w:rsidR="000622BD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44214A67" w14:textId="53DE95FA" w:rsidR="000622BD" w:rsidRDefault="002C1376" w:rsidP="000622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622BD">
        <w:rPr>
          <w:rFonts w:ascii="Times New Roman" w:hAnsi="Times New Roman" w:cs="Times New Roman"/>
          <w:sz w:val="24"/>
          <w:szCs w:val="24"/>
        </w:rPr>
        <w:t>General Liability</w:t>
      </w:r>
    </w:p>
    <w:p w14:paraId="4C30349F" w14:textId="6381F145" w:rsidR="000622BD" w:rsidRDefault="002C1376" w:rsidP="000622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622BD">
        <w:rPr>
          <w:rFonts w:ascii="Times New Roman" w:hAnsi="Times New Roman" w:cs="Times New Roman"/>
          <w:sz w:val="24"/>
          <w:szCs w:val="24"/>
        </w:rPr>
        <w:t>Liquor Liability</w:t>
      </w:r>
    </w:p>
    <w:p w14:paraId="705FA47B" w14:textId="77777777" w:rsidR="00822CE5" w:rsidRDefault="00822CE5" w:rsidP="00822CE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AEA3034" w14:textId="77777777" w:rsidR="001F35C1" w:rsidRDefault="00CD434C" w:rsidP="00062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622BD">
        <w:rPr>
          <w:rFonts w:ascii="Times New Roman" w:hAnsi="Times New Roman" w:cs="Times New Roman"/>
          <w:sz w:val="24"/>
          <w:szCs w:val="24"/>
        </w:rPr>
        <w:t xml:space="preserve">Diagram of Beer Garden or Outdoor </w:t>
      </w:r>
      <w:r w:rsidR="002C1376">
        <w:rPr>
          <w:rFonts w:ascii="Times New Roman" w:hAnsi="Times New Roman" w:cs="Times New Roman"/>
          <w:sz w:val="24"/>
          <w:szCs w:val="24"/>
        </w:rPr>
        <w:t>Café _____</w:t>
      </w:r>
      <w:r w:rsidR="002C1376" w:rsidRPr="0093367B">
        <w:rPr>
          <w:rFonts w:ascii="Times New Roman" w:hAnsi="Times New Roman" w:cs="Times New Roman"/>
          <w:i/>
          <w:iCs/>
          <w:sz w:val="24"/>
          <w:szCs w:val="24"/>
        </w:rPr>
        <w:t>WITH</w:t>
      </w:r>
      <w:r w:rsidR="002C1376">
        <w:rPr>
          <w:rFonts w:ascii="Times New Roman" w:hAnsi="Times New Roman" w:cs="Times New Roman"/>
          <w:sz w:val="24"/>
          <w:szCs w:val="24"/>
        </w:rPr>
        <w:t xml:space="preserve"> or _____</w:t>
      </w:r>
      <w:r w:rsidR="002C1376" w:rsidRPr="0093367B">
        <w:rPr>
          <w:rFonts w:ascii="Times New Roman" w:hAnsi="Times New Roman" w:cs="Times New Roman"/>
          <w:i/>
          <w:iCs/>
          <w:sz w:val="24"/>
          <w:szCs w:val="24"/>
        </w:rPr>
        <w:t>WITHOUT</w:t>
      </w:r>
      <w:r w:rsidR="002C1376">
        <w:rPr>
          <w:rFonts w:ascii="Times New Roman" w:hAnsi="Times New Roman" w:cs="Times New Roman"/>
          <w:sz w:val="24"/>
          <w:szCs w:val="24"/>
        </w:rPr>
        <w:t xml:space="preserve"> entertainment (c</w:t>
      </w:r>
      <w:r w:rsidR="001F35C1">
        <w:rPr>
          <w:rFonts w:ascii="Times New Roman" w:hAnsi="Times New Roman" w:cs="Times New Roman"/>
          <w:sz w:val="24"/>
          <w:szCs w:val="24"/>
        </w:rPr>
        <w:t>heck</w:t>
      </w:r>
      <w:r w:rsidR="002C1376">
        <w:rPr>
          <w:rFonts w:ascii="Times New Roman" w:hAnsi="Times New Roman" w:cs="Times New Roman"/>
          <w:sz w:val="24"/>
          <w:szCs w:val="24"/>
        </w:rPr>
        <w:t xml:space="preserve"> one). </w:t>
      </w:r>
    </w:p>
    <w:p w14:paraId="2035F208" w14:textId="7E3AA573" w:rsidR="000622BD" w:rsidRDefault="002C1376" w:rsidP="001F35C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F35C1">
        <w:rPr>
          <w:rFonts w:ascii="Times New Roman" w:hAnsi="Times New Roman" w:cs="Times New Roman"/>
          <w:i/>
          <w:iCs/>
          <w:sz w:val="24"/>
          <w:szCs w:val="24"/>
        </w:rPr>
        <w:t>Please include in your diagram</w:t>
      </w:r>
      <w:r w:rsidR="00822CE5">
        <w:rPr>
          <w:rFonts w:ascii="Times New Roman" w:hAnsi="Times New Roman" w:cs="Times New Roman"/>
          <w:sz w:val="24"/>
          <w:szCs w:val="24"/>
        </w:rPr>
        <w:t>:</w:t>
      </w:r>
    </w:p>
    <w:p w14:paraId="5092CD62" w14:textId="55A1926D" w:rsidR="00822CE5" w:rsidRDefault="002C1376" w:rsidP="00822C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CD434C">
        <w:rPr>
          <w:rFonts w:ascii="Times New Roman" w:hAnsi="Times New Roman" w:cs="Times New Roman"/>
          <w:sz w:val="24"/>
          <w:szCs w:val="24"/>
        </w:rPr>
        <w:t>All</w:t>
      </w:r>
      <w:r w:rsidR="00822CE5">
        <w:rPr>
          <w:rFonts w:ascii="Times New Roman" w:hAnsi="Times New Roman" w:cs="Times New Roman"/>
          <w:sz w:val="24"/>
          <w:szCs w:val="24"/>
        </w:rPr>
        <w:t xml:space="preserve"> lighting</w:t>
      </w:r>
    </w:p>
    <w:p w14:paraId="2ADE1673" w14:textId="3A5A1742" w:rsidR="00822CE5" w:rsidRDefault="002C1376" w:rsidP="00822C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CD434C">
        <w:rPr>
          <w:rFonts w:ascii="Times New Roman" w:hAnsi="Times New Roman" w:cs="Times New Roman"/>
          <w:sz w:val="24"/>
          <w:szCs w:val="24"/>
        </w:rPr>
        <w:t>All</w:t>
      </w:r>
      <w:r w:rsidR="00822CE5">
        <w:rPr>
          <w:rFonts w:ascii="Times New Roman" w:hAnsi="Times New Roman" w:cs="Times New Roman"/>
          <w:sz w:val="24"/>
          <w:szCs w:val="24"/>
        </w:rPr>
        <w:t xml:space="preserve"> fencing</w:t>
      </w:r>
    </w:p>
    <w:p w14:paraId="250FF832" w14:textId="40A5CFB9" w:rsidR="00822CE5" w:rsidRDefault="002C1376" w:rsidP="00822C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22CE5">
        <w:rPr>
          <w:rFonts w:ascii="Times New Roman" w:hAnsi="Times New Roman" w:cs="Times New Roman"/>
          <w:sz w:val="24"/>
          <w:szCs w:val="24"/>
        </w:rPr>
        <w:t>Occupancy rate as approved by the State</w:t>
      </w:r>
      <w:r>
        <w:rPr>
          <w:rFonts w:ascii="Times New Roman" w:hAnsi="Times New Roman" w:cs="Times New Roman"/>
          <w:sz w:val="24"/>
          <w:szCs w:val="24"/>
        </w:rPr>
        <w:t xml:space="preserve"> or Local</w:t>
      </w:r>
      <w:r w:rsidR="00822CE5">
        <w:rPr>
          <w:rFonts w:ascii="Times New Roman" w:hAnsi="Times New Roman" w:cs="Times New Roman"/>
          <w:sz w:val="24"/>
          <w:szCs w:val="24"/>
        </w:rPr>
        <w:t xml:space="preserve"> Fire Marshal</w:t>
      </w:r>
    </w:p>
    <w:p w14:paraId="70B15567" w14:textId="4E20247F" w:rsidR="00822CE5" w:rsidRDefault="002C1376" w:rsidP="00822C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22CE5">
        <w:rPr>
          <w:rFonts w:ascii="Times New Roman" w:hAnsi="Times New Roman" w:cs="Times New Roman"/>
          <w:sz w:val="24"/>
          <w:szCs w:val="24"/>
        </w:rPr>
        <w:t>Seating plan</w:t>
      </w:r>
    </w:p>
    <w:p w14:paraId="1411D5DE" w14:textId="4FCE8570" w:rsidR="00861ED7" w:rsidRDefault="002C1376" w:rsidP="00861E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22CE5">
        <w:rPr>
          <w:rFonts w:ascii="Times New Roman" w:hAnsi="Times New Roman" w:cs="Times New Roman"/>
          <w:sz w:val="24"/>
          <w:szCs w:val="24"/>
        </w:rPr>
        <w:t>Serving plan</w:t>
      </w:r>
    </w:p>
    <w:p w14:paraId="48B688CF" w14:textId="77777777" w:rsidR="00861ED7" w:rsidRDefault="00861ED7" w:rsidP="00861ED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C0B7F0F" w14:textId="75480571" w:rsidR="00861ED7" w:rsidRDefault="00CD434C" w:rsidP="00861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61ED7">
        <w:rPr>
          <w:rFonts w:ascii="Times New Roman" w:hAnsi="Times New Roman" w:cs="Times New Roman"/>
          <w:sz w:val="24"/>
          <w:szCs w:val="24"/>
        </w:rPr>
        <w:t>Jackson County Food Service Permit Number—</w:t>
      </w:r>
      <w:r w:rsidR="00861ED7" w:rsidRPr="00D4728A">
        <w:rPr>
          <w:rFonts w:ascii="Times New Roman" w:hAnsi="Times New Roman" w:cs="Times New Roman"/>
          <w:i/>
          <w:iCs/>
          <w:sz w:val="24"/>
          <w:szCs w:val="24"/>
        </w:rPr>
        <w:t>page 4 of applicatio</w:t>
      </w:r>
      <w:r w:rsidR="002C1376" w:rsidRPr="00D4728A">
        <w:rPr>
          <w:rFonts w:ascii="Times New Roman" w:hAnsi="Times New Roman" w:cs="Times New Roman"/>
          <w:i/>
          <w:iCs/>
          <w:sz w:val="24"/>
          <w:szCs w:val="24"/>
        </w:rPr>
        <w:t>n</w:t>
      </w:r>
    </w:p>
    <w:p w14:paraId="6705B5FC" w14:textId="69700E03" w:rsidR="001F35C1" w:rsidRPr="001F35C1" w:rsidRDefault="001F35C1" w:rsidP="001F35C1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1F35C1">
        <w:rPr>
          <w:rFonts w:ascii="Times New Roman" w:hAnsi="Times New Roman" w:cs="Times New Roman"/>
          <w:i/>
          <w:iCs/>
          <w:sz w:val="24"/>
          <w:szCs w:val="24"/>
        </w:rPr>
        <w:t>Please include the following:</w:t>
      </w:r>
    </w:p>
    <w:p w14:paraId="704A6247" w14:textId="476AE3DF" w:rsidR="002C1376" w:rsidRPr="00861ED7" w:rsidRDefault="002C1376" w:rsidP="002C13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F35C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copy of proposed menu</w:t>
      </w:r>
    </w:p>
    <w:p w14:paraId="7AF0638C" w14:textId="77777777" w:rsidR="007A3A3A" w:rsidRDefault="007A3A3A" w:rsidP="007A3A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327DB81" w14:textId="4C6E4B6E" w:rsidR="00822CE5" w:rsidRPr="001F35C1" w:rsidRDefault="00CD434C" w:rsidP="001F3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22CE5">
        <w:rPr>
          <w:rFonts w:ascii="Times New Roman" w:hAnsi="Times New Roman" w:cs="Times New Roman"/>
          <w:sz w:val="24"/>
          <w:szCs w:val="24"/>
        </w:rPr>
        <w:t xml:space="preserve">Copies of </w:t>
      </w:r>
      <w:r w:rsidR="00822CE5" w:rsidRPr="001F35C1">
        <w:rPr>
          <w:rFonts w:ascii="Times New Roman" w:hAnsi="Times New Roman" w:cs="Times New Roman"/>
          <w:b/>
          <w:bCs/>
          <w:sz w:val="24"/>
          <w:szCs w:val="24"/>
        </w:rPr>
        <w:t>BASSET</w:t>
      </w:r>
      <w:r w:rsidR="00511E4A" w:rsidRPr="001F35C1">
        <w:rPr>
          <w:rFonts w:ascii="Times New Roman" w:hAnsi="Times New Roman" w:cs="Times New Roman"/>
          <w:b/>
          <w:bCs/>
          <w:sz w:val="24"/>
          <w:szCs w:val="24"/>
        </w:rPr>
        <w:t>/TIPS</w:t>
      </w:r>
      <w:r w:rsidR="007A3A3A">
        <w:rPr>
          <w:rFonts w:ascii="Times New Roman" w:hAnsi="Times New Roman" w:cs="Times New Roman"/>
          <w:sz w:val="24"/>
          <w:szCs w:val="24"/>
        </w:rPr>
        <w:t xml:space="preserve"> and any other</w:t>
      </w:r>
      <w:r w:rsidR="00822CE5">
        <w:rPr>
          <w:rFonts w:ascii="Times New Roman" w:hAnsi="Times New Roman" w:cs="Times New Roman"/>
          <w:sz w:val="24"/>
          <w:szCs w:val="24"/>
        </w:rPr>
        <w:t xml:space="preserve"> training certificates for </w:t>
      </w:r>
      <w:r w:rsidR="001F35C1" w:rsidRPr="001F35C1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ALL</w:t>
      </w:r>
      <w:r w:rsidR="00822CE5" w:rsidRPr="001F35C1">
        <w:rPr>
          <w:rFonts w:ascii="Times New Roman" w:hAnsi="Times New Roman" w:cs="Times New Roman"/>
          <w:sz w:val="24"/>
          <w:szCs w:val="24"/>
        </w:rPr>
        <w:t xml:space="preserve"> sellers, servers, and management personnel </w:t>
      </w:r>
      <w:r w:rsidR="00107115" w:rsidRPr="001F35C1">
        <w:rPr>
          <w:rFonts w:ascii="Times New Roman" w:hAnsi="Times New Roman" w:cs="Times New Roman"/>
          <w:sz w:val="24"/>
          <w:szCs w:val="24"/>
        </w:rPr>
        <w:t>working on the premises and anyone checking identification for the purchase of alcohol.</w:t>
      </w:r>
    </w:p>
    <w:p w14:paraId="5B1CE88F" w14:textId="77777777" w:rsidR="007A3A3A" w:rsidRDefault="007A3A3A" w:rsidP="007A3A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12AA29" w14:textId="5138C747" w:rsidR="007A3A3A" w:rsidRDefault="00CD434C" w:rsidP="00822C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7A3A3A">
        <w:rPr>
          <w:rFonts w:ascii="Times New Roman" w:hAnsi="Times New Roman" w:cs="Times New Roman"/>
          <w:sz w:val="24"/>
          <w:szCs w:val="24"/>
        </w:rPr>
        <w:t>Proof of naturalization for all non-U.S. born applicants and managers</w:t>
      </w:r>
    </w:p>
    <w:p w14:paraId="0A16DC89" w14:textId="77777777" w:rsidR="007A3A3A" w:rsidRPr="007A3A3A" w:rsidRDefault="007A3A3A" w:rsidP="007A3A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79F556" w14:textId="4A850603" w:rsidR="001F35C1" w:rsidRPr="001F35C1" w:rsidRDefault="00CD434C" w:rsidP="001F3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7A3A3A">
        <w:rPr>
          <w:rFonts w:ascii="Times New Roman" w:hAnsi="Times New Roman" w:cs="Times New Roman"/>
          <w:sz w:val="24"/>
          <w:szCs w:val="24"/>
        </w:rPr>
        <w:t xml:space="preserve">Cashier’s Check or Certified Check for the appropriate fees made payable to </w:t>
      </w:r>
      <w:r w:rsidR="00E72EC7">
        <w:rPr>
          <w:rFonts w:ascii="Times New Roman" w:hAnsi="Times New Roman" w:cs="Times New Roman"/>
          <w:sz w:val="24"/>
          <w:szCs w:val="24"/>
        </w:rPr>
        <w:t>the “</w:t>
      </w:r>
      <w:r w:rsidR="007A3A3A" w:rsidRPr="001F3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Jackson County </w:t>
      </w:r>
      <w:r w:rsidRPr="001F3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Liquor </w:t>
      </w:r>
      <w:r w:rsidR="007A3A3A" w:rsidRPr="001F3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Boar</w:t>
      </w:r>
      <w:r w:rsidR="001F3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d”</w:t>
      </w:r>
    </w:p>
    <w:p w14:paraId="777B7C6E" w14:textId="7973E0B0" w:rsidR="001F35C1" w:rsidRDefault="001F35C1" w:rsidP="001F35C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3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Any missing items from the above list could result in a processing delay of your application.</w:t>
      </w:r>
    </w:p>
    <w:p w14:paraId="231BC913" w14:textId="40B6F6B7" w:rsidR="002626DC" w:rsidRPr="001F35C1" w:rsidRDefault="002626DC" w:rsidP="001F35C1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F35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*Updated September 202</w:t>
      </w:r>
      <w:r w:rsidR="00F8287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4</w:t>
      </w:r>
    </w:p>
    <w:sectPr w:rsidR="002626DC" w:rsidRPr="001F35C1" w:rsidSect="001F35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C26E3"/>
    <w:multiLevelType w:val="hybridMultilevel"/>
    <w:tmpl w:val="24F2B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65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F5"/>
    <w:rsid w:val="000622BD"/>
    <w:rsid w:val="000F61B0"/>
    <w:rsid w:val="00107115"/>
    <w:rsid w:val="001F35C1"/>
    <w:rsid w:val="001F40F5"/>
    <w:rsid w:val="002626DC"/>
    <w:rsid w:val="002C1376"/>
    <w:rsid w:val="003D4F05"/>
    <w:rsid w:val="00511E4A"/>
    <w:rsid w:val="00667568"/>
    <w:rsid w:val="007A3A3A"/>
    <w:rsid w:val="0080639C"/>
    <w:rsid w:val="00822CE5"/>
    <w:rsid w:val="00861ED7"/>
    <w:rsid w:val="009022AC"/>
    <w:rsid w:val="0093367B"/>
    <w:rsid w:val="00965B27"/>
    <w:rsid w:val="00B34E1D"/>
    <w:rsid w:val="00CD434C"/>
    <w:rsid w:val="00D145A8"/>
    <w:rsid w:val="00D4728A"/>
    <w:rsid w:val="00DE0578"/>
    <w:rsid w:val="00E72EC7"/>
    <w:rsid w:val="00F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047F"/>
  <w15:chartTrackingRefBased/>
  <w15:docId w15:val="{42730AC0-9319-494D-8490-0811F06E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16000-c008-4cfa-967a-43d691c5e1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81AE574F38242A2824F9B3133016D" ma:contentTypeVersion="15" ma:contentTypeDescription="Create a new document." ma:contentTypeScope="" ma:versionID="0daf76c486476c4d3858d851b7ebb058">
  <xsd:schema xmlns:xsd="http://www.w3.org/2001/XMLSchema" xmlns:xs="http://www.w3.org/2001/XMLSchema" xmlns:p="http://schemas.microsoft.com/office/2006/metadata/properties" xmlns:ns2="67d16000-c008-4cfa-967a-43d691c5e188" xmlns:ns3="82be380a-952d-4603-ae67-a4a0c7f70ed9" targetNamespace="http://schemas.microsoft.com/office/2006/metadata/properties" ma:root="true" ma:fieldsID="095045dd79ceb9bc7d1957202a36467f" ns2:_="" ns3:_="">
    <xsd:import namespace="67d16000-c008-4cfa-967a-43d691c5e188"/>
    <xsd:import namespace="82be380a-952d-4603-ae67-a4a0c7f70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6000-c008-4cfa-967a-43d691c5e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52fa043-2001-4dce-b46d-de3608b53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e380a-952d-4603-ae67-a4a0c7f70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67969-507F-4B76-B38A-529F9B5C47EC}">
  <ds:schemaRefs>
    <ds:schemaRef ds:uri="http://schemas.microsoft.com/office/2006/metadata/properties"/>
    <ds:schemaRef ds:uri="http://schemas.microsoft.com/office/infopath/2007/PartnerControls"/>
    <ds:schemaRef ds:uri="d1acafaf-1210-46a1-9854-151a879c7c5e"/>
    <ds:schemaRef ds:uri="2e1fccc1-68d7-46aa-9c99-538d4fd3ef0f"/>
    <ds:schemaRef ds:uri="67d16000-c008-4cfa-967a-43d691c5e188"/>
  </ds:schemaRefs>
</ds:datastoreItem>
</file>

<file path=customXml/itemProps2.xml><?xml version="1.0" encoding="utf-8"?>
<ds:datastoreItem xmlns:ds="http://schemas.openxmlformats.org/officeDocument/2006/customXml" ds:itemID="{47024AD8-E4FC-4405-A95E-CF1046E0A1A6}"/>
</file>

<file path=customXml/itemProps3.xml><?xml version="1.0" encoding="utf-8"?>
<ds:datastoreItem xmlns:ds="http://schemas.openxmlformats.org/officeDocument/2006/customXml" ds:itemID="{CC57F193-28BE-40F8-9324-A508214F9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Huson</dc:creator>
  <cp:keywords/>
  <dc:description/>
  <cp:lastModifiedBy>Lee McNealy</cp:lastModifiedBy>
  <cp:revision>2</cp:revision>
  <cp:lastPrinted>2021-09-10T13:41:00Z</cp:lastPrinted>
  <dcterms:created xsi:type="dcterms:W3CDTF">2024-06-24T19:24:00Z</dcterms:created>
  <dcterms:modified xsi:type="dcterms:W3CDTF">2024-06-24T19:24:00Z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0x010100EEB81AE574F38242A2824F9B3133016D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2024-06-24T19:24:19Z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3fd41005-8109-4d04-b662-c8ab70d9d4ac</vt:lpwstr>
  </property>
  <property fmtid="{D5CDD505-2E9C-101B-9397-08002B2CF9AE}" pid="9" name="MSIP_Label_defa4170-0d19-0005-0004-bc88714345d2_ActionId">
    <vt:lpwstr>d9292108-4c31-4fc0-96a4-8517f3ea3221</vt:lpwstr>
  </property>
  <property fmtid="{D5CDD505-2E9C-101B-9397-08002B2CF9AE}" pid="10" name="MSIP_Label_defa4170-0d19-0005-0004-bc88714345d2_ContentBits">
    <vt:lpwstr>0</vt:lpwstr>
  </property>
</Properties>
</file>