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20" w:type="dxa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949"/>
        <w:gridCol w:w="3806"/>
      </w:tblGrid>
      <w:tr w:rsidR="00E442BF" w14:paraId="03B60CC4" w14:textId="77777777" w:rsidTr="00D80AF0">
        <w:trPr>
          <w:trHeight w:val="720"/>
        </w:trPr>
        <w:tc>
          <w:tcPr>
            <w:tcW w:w="5040" w:type="dxa"/>
            <w:tcMar>
              <w:left w:w="0" w:type="dxa"/>
              <w:right w:w="0" w:type="dxa"/>
            </w:tcMar>
          </w:tcPr>
          <w:p w14:paraId="484F2CFA" w14:textId="77777777" w:rsidR="00E442BF" w:rsidRDefault="00E442BF" w:rsidP="004A6DCE"/>
        </w:tc>
        <w:tc>
          <w:tcPr>
            <w:tcW w:w="3845" w:type="dxa"/>
            <w:shd w:val="clear" w:color="auto" w:fill="595959" w:themeFill="text1" w:themeFillTint="A6"/>
            <w:vAlign w:val="center"/>
          </w:tcPr>
          <w:p w14:paraId="207D586D" w14:textId="77777777" w:rsidR="00E442BF" w:rsidRPr="00142F68" w:rsidRDefault="00142F68" w:rsidP="00142F68">
            <w:pPr>
              <w:pStyle w:val="CompanyName"/>
              <w:rPr>
                <w:sz w:val="30"/>
                <w:szCs w:val="30"/>
              </w:rPr>
            </w:pPr>
            <w:r w:rsidRPr="00142F68">
              <w:rPr>
                <w:sz w:val="30"/>
                <w:szCs w:val="30"/>
              </w:rPr>
              <w:t xml:space="preserve">Jackson County </w:t>
            </w:r>
            <w:r w:rsidR="00B53471">
              <w:rPr>
                <w:sz w:val="30"/>
                <w:szCs w:val="30"/>
              </w:rPr>
              <w:t xml:space="preserve">Liquor Advisory </w:t>
            </w:r>
            <w:r w:rsidRPr="00142F68">
              <w:rPr>
                <w:sz w:val="30"/>
                <w:szCs w:val="30"/>
              </w:rPr>
              <w:t>Board</w:t>
            </w:r>
          </w:p>
        </w:tc>
      </w:tr>
    </w:tbl>
    <w:p w14:paraId="7A147365" w14:textId="77777777" w:rsidR="00E442BF" w:rsidRPr="00C654F1" w:rsidRDefault="004F2030" w:rsidP="004A6DCE">
      <w:pPr>
        <w:pStyle w:val="Title"/>
        <w:rPr>
          <w:sz w:val="72"/>
          <w:szCs w:val="72"/>
        </w:rPr>
      </w:pPr>
      <w:r w:rsidRPr="00C654F1">
        <w:rPr>
          <w:sz w:val="72"/>
          <w:szCs w:val="72"/>
        </w:rPr>
        <w:t>Memo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2"/>
        <w:gridCol w:w="7603"/>
      </w:tblGrid>
      <w:tr w:rsidR="004A6DCE" w14:paraId="603FF1B8" w14:textId="77777777" w:rsidTr="00D80AF0">
        <w:trPr>
          <w:cantSplit/>
          <w:trHeight w:val="432"/>
        </w:trPr>
        <w:tc>
          <w:tcPr>
            <w:tcW w:w="1163" w:type="dxa"/>
            <w:vAlign w:val="bottom"/>
          </w:tcPr>
          <w:p w14:paraId="7D9BF2BB" w14:textId="77777777" w:rsidR="004A6DCE" w:rsidRPr="004A6DCE" w:rsidRDefault="004A6DCE" w:rsidP="00E0003B">
            <w:pPr>
              <w:pStyle w:val="Heading1"/>
            </w:pPr>
            <w:r w:rsidRPr="004A6DCE">
              <w:t>To:</w:t>
            </w:r>
          </w:p>
        </w:tc>
        <w:tc>
          <w:tcPr>
            <w:tcW w:w="7747" w:type="dxa"/>
            <w:vAlign w:val="bottom"/>
          </w:tcPr>
          <w:p w14:paraId="62BBF8AD" w14:textId="77777777" w:rsidR="004A6DCE" w:rsidRPr="00E0003B" w:rsidRDefault="00B53471" w:rsidP="00B53471">
            <w:r>
              <w:t>Liquor License Holder</w:t>
            </w:r>
          </w:p>
        </w:tc>
      </w:tr>
      <w:tr w:rsidR="004A6DCE" w14:paraId="2E2DA88B" w14:textId="77777777" w:rsidTr="00D80AF0">
        <w:trPr>
          <w:cantSplit/>
          <w:trHeight w:val="432"/>
        </w:trPr>
        <w:tc>
          <w:tcPr>
            <w:tcW w:w="1163" w:type="dxa"/>
            <w:vAlign w:val="bottom"/>
          </w:tcPr>
          <w:p w14:paraId="1028F6C4" w14:textId="77777777" w:rsidR="004A6DCE" w:rsidRPr="004A6DCE" w:rsidRDefault="004A6DCE" w:rsidP="00E0003B">
            <w:pPr>
              <w:pStyle w:val="Heading1"/>
            </w:pPr>
            <w:r w:rsidRPr="004A6DCE">
              <w:t>From:</w:t>
            </w:r>
          </w:p>
        </w:tc>
        <w:tc>
          <w:tcPr>
            <w:tcW w:w="7747" w:type="dxa"/>
            <w:vAlign w:val="bottom"/>
          </w:tcPr>
          <w:p w14:paraId="0E8F654B" w14:textId="77777777" w:rsidR="004A6DCE" w:rsidRPr="00E0003B" w:rsidRDefault="00B53471" w:rsidP="00B53471">
            <w:r>
              <w:t>Jackson County Liquor Advisory Board</w:t>
            </w:r>
          </w:p>
        </w:tc>
      </w:tr>
      <w:tr w:rsidR="004A6DCE" w14:paraId="07056EAB" w14:textId="77777777" w:rsidTr="00D80AF0">
        <w:trPr>
          <w:cantSplit/>
          <w:trHeight w:val="432"/>
        </w:trPr>
        <w:tc>
          <w:tcPr>
            <w:tcW w:w="1163" w:type="dxa"/>
            <w:vAlign w:val="bottom"/>
          </w:tcPr>
          <w:p w14:paraId="28A79C1D" w14:textId="77777777" w:rsidR="004A6DCE" w:rsidRPr="004A6DCE" w:rsidRDefault="004A6DCE" w:rsidP="00E0003B">
            <w:pPr>
              <w:pStyle w:val="Heading1"/>
            </w:pPr>
            <w:r w:rsidRPr="004A6DCE">
              <w:t>cc:</w:t>
            </w:r>
          </w:p>
        </w:tc>
        <w:tc>
          <w:tcPr>
            <w:tcW w:w="7747" w:type="dxa"/>
            <w:vAlign w:val="bottom"/>
          </w:tcPr>
          <w:p w14:paraId="411CC02E" w14:textId="77777777" w:rsidR="004A6DCE" w:rsidRPr="00E0003B" w:rsidRDefault="004A6DCE" w:rsidP="00E0003B"/>
        </w:tc>
      </w:tr>
      <w:tr w:rsidR="004A6DCE" w14:paraId="732B7171" w14:textId="77777777" w:rsidTr="00D80AF0">
        <w:trPr>
          <w:cantSplit/>
          <w:trHeight w:val="432"/>
        </w:trPr>
        <w:tc>
          <w:tcPr>
            <w:tcW w:w="1163" w:type="dxa"/>
            <w:vAlign w:val="bottom"/>
          </w:tcPr>
          <w:p w14:paraId="7673544F" w14:textId="77777777" w:rsidR="004A6DCE" w:rsidRPr="004A6DCE" w:rsidRDefault="004A6DCE" w:rsidP="00E0003B">
            <w:pPr>
              <w:pStyle w:val="Heading1"/>
            </w:pPr>
            <w:r w:rsidRPr="004A6DCE">
              <w:t>Date:</w:t>
            </w:r>
          </w:p>
        </w:tc>
        <w:sdt>
          <w:sdtPr>
            <w:alias w:val="Date"/>
            <w:tag w:val="Date"/>
            <w:id w:val="434908564"/>
            <w:placeholder>
              <w:docPart w:val="911D911C6C974C1195652C6CDB3D053B"/>
            </w:placeholder>
            <w:date w:fullDate="2024-09-20T00:00:00Z"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747" w:type="dxa"/>
                <w:vAlign w:val="bottom"/>
              </w:tcPr>
              <w:p w14:paraId="417651C3" w14:textId="207B8663" w:rsidR="004A6DCE" w:rsidRPr="00E0003B" w:rsidRDefault="00CC5BC1" w:rsidP="00E0003B">
                <w:r>
                  <w:t>September 2</w:t>
                </w:r>
                <w:r w:rsidR="0066015D">
                  <w:t>0</w:t>
                </w:r>
                <w:r>
                  <w:t>, 202</w:t>
                </w:r>
                <w:r w:rsidR="0066015D">
                  <w:t>4</w:t>
                </w:r>
              </w:p>
            </w:tc>
          </w:sdtContent>
        </w:sdt>
      </w:tr>
      <w:tr w:rsidR="004A6DCE" w14:paraId="038D237A" w14:textId="77777777" w:rsidTr="00D80AF0">
        <w:trPr>
          <w:cantSplit/>
          <w:trHeight w:val="432"/>
        </w:trPr>
        <w:tc>
          <w:tcPr>
            <w:tcW w:w="1163" w:type="dxa"/>
            <w:vAlign w:val="bottom"/>
          </w:tcPr>
          <w:p w14:paraId="64ABE074" w14:textId="77777777" w:rsidR="004A6DCE" w:rsidRPr="004A6DCE" w:rsidRDefault="004A6DCE" w:rsidP="00E0003B">
            <w:pPr>
              <w:pStyle w:val="Heading1"/>
            </w:pPr>
            <w:r w:rsidRPr="004A6DCE">
              <w:t>Re:</w:t>
            </w:r>
          </w:p>
        </w:tc>
        <w:tc>
          <w:tcPr>
            <w:tcW w:w="7747" w:type="dxa"/>
            <w:vAlign w:val="bottom"/>
          </w:tcPr>
          <w:p w14:paraId="30CEAB44" w14:textId="3C58226F" w:rsidR="004A6DCE" w:rsidRPr="00E0003B" w:rsidRDefault="000D0767" w:rsidP="00B53471">
            <w:r>
              <w:t>20</w:t>
            </w:r>
            <w:r w:rsidR="001C4C8A">
              <w:t>2</w:t>
            </w:r>
            <w:r w:rsidR="0066015D">
              <w:t>5</w:t>
            </w:r>
            <w:r w:rsidR="00B53471">
              <w:t xml:space="preserve"> Liquor License Renewal</w:t>
            </w:r>
          </w:p>
        </w:tc>
      </w:tr>
      <w:tr w:rsidR="00E0003B" w14:paraId="66CF42E4" w14:textId="77777777" w:rsidTr="00D80AF0">
        <w:trPr>
          <w:cantSplit/>
          <w:trHeight w:val="432"/>
        </w:trPr>
        <w:tc>
          <w:tcPr>
            <w:tcW w:w="1163" w:type="dxa"/>
            <w:tcBorders>
              <w:bottom w:val="single" w:sz="4" w:space="0" w:color="auto"/>
            </w:tcBorders>
            <w:vAlign w:val="bottom"/>
          </w:tcPr>
          <w:p w14:paraId="5896B5A4" w14:textId="77777777" w:rsidR="00E0003B" w:rsidRPr="004A6DCE" w:rsidRDefault="00E0003B" w:rsidP="00E0003B"/>
        </w:tc>
        <w:tc>
          <w:tcPr>
            <w:tcW w:w="7747" w:type="dxa"/>
            <w:tcBorders>
              <w:bottom w:val="single" w:sz="4" w:space="0" w:color="auto"/>
            </w:tcBorders>
            <w:vAlign w:val="bottom"/>
          </w:tcPr>
          <w:p w14:paraId="28C348DE" w14:textId="77777777" w:rsidR="00E0003B" w:rsidRDefault="00E0003B" w:rsidP="00E0003B"/>
        </w:tc>
      </w:tr>
    </w:tbl>
    <w:p w14:paraId="70AC5344" w14:textId="3A7D0C2C" w:rsidR="00B53471" w:rsidRDefault="000D0767" w:rsidP="009F688F">
      <w:pPr>
        <w:pStyle w:val="BodyText"/>
        <w:spacing w:line="276" w:lineRule="auto"/>
        <w:ind w:left="0" w:firstLine="720"/>
      </w:pPr>
      <w:r>
        <w:t>All 20</w:t>
      </w:r>
      <w:r w:rsidR="00962CE6">
        <w:t>2</w:t>
      </w:r>
      <w:r w:rsidR="0066015D">
        <w:t>5</w:t>
      </w:r>
      <w:r w:rsidR="00B53471">
        <w:t xml:space="preserve"> Liquor and Gaming Licenses will expire on December 31, </w:t>
      </w:r>
      <w:r w:rsidR="009A651D">
        <w:t>202</w:t>
      </w:r>
      <w:r w:rsidR="0066015D">
        <w:t>4</w:t>
      </w:r>
      <w:r w:rsidR="009A651D">
        <w:t>,</w:t>
      </w:r>
      <w:r w:rsidR="00B53471">
        <w:t xml:space="preserve"> at Midnight.</w:t>
      </w:r>
    </w:p>
    <w:p w14:paraId="3C73A188" w14:textId="04FBD59D" w:rsidR="009F688F" w:rsidRDefault="00B53471" w:rsidP="00DD2B6E">
      <w:pPr>
        <w:pStyle w:val="BodyText"/>
        <w:spacing w:line="276" w:lineRule="auto"/>
      </w:pPr>
      <w:r>
        <w:t>If you wish to continue serving liquor</w:t>
      </w:r>
      <w:r w:rsidR="003C47FA">
        <w:t xml:space="preserve"> after that date</w:t>
      </w:r>
      <w:r>
        <w:t>, you will need to fill out the enclosed Jackson County Liquor License Application</w:t>
      </w:r>
      <w:r w:rsidR="00CC5BC1">
        <w:t xml:space="preserve"> which has been updated for 202</w:t>
      </w:r>
      <w:r w:rsidR="0066015D">
        <w:t>5</w:t>
      </w:r>
      <w:r>
        <w:t>.</w:t>
      </w:r>
    </w:p>
    <w:p w14:paraId="1E033A50" w14:textId="54F943F1" w:rsidR="00B53471" w:rsidRDefault="00DD2B6E" w:rsidP="00DD2B6E">
      <w:pPr>
        <w:pStyle w:val="BodyText"/>
        <w:spacing w:line="276" w:lineRule="auto"/>
      </w:pPr>
      <w:r>
        <w:t>I</w:t>
      </w:r>
      <w:r w:rsidR="003C47FA">
        <w:t xml:space="preserve">f your establishment has </w:t>
      </w:r>
      <w:r>
        <w:t xml:space="preserve">video </w:t>
      </w:r>
      <w:r w:rsidR="003C47FA">
        <w:t xml:space="preserve">gaming </w:t>
      </w:r>
      <w:r>
        <w:t>terminals,</w:t>
      </w:r>
      <w:r w:rsidR="000414B0">
        <w:t xml:space="preserve"> pool tables, juke boxes, etc. </w:t>
      </w:r>
      <w:r w:rsidR="003C47FA">
        <w:t xml:space="preserve"> you must license them at a fee of $25.00 per machine.  </w:t>
      </w:r>
      <w:r>
        <w:t>Additionally</w:t>
      </w:r>
      <w:r w:rsidR="00B53471">
        <w:t xml:space="preserve">, if your establishment </w:t>
      </w:r>
      <w:r w:rsidR="000A491F">
        <w:t>is subject to the Beer Garden requirement,</w:t>
      </w:r>
      <w:r w:rsidR="00B53471">
        <w:t xml:space="preserve"> there is an additional fee.  </w:t>
      </w:r>
      <w:r w:rsidR="00E34416">
        <w:t>Every effort will be made to contact you prior to the deadline if your application is missing any documentation.</w:t>
      </w:r>
      <w:r w:rsidR="00CC5BC1">
        <w:t xml:space="preserve"> </w:t>
      </w:r>
      <w:r w:rsidR="009F688F">
        <w:t xml:space="preserve">An application check list is included.  </w:t>
      </w:r>
      <w:r w:rsidR="00CC5BC1" w:rsidRPr="00A72F1B">
        <w:rPr>
          <w:b/>
          <w:bCs/>
          <w:highlight w:val="yellow"/>
        </w:rPr>
        <w:t xml:space="preserve">Please reference the attached checklist before you </w:t>
      </w:r>
      <w:r w:rsidR="007214F6" w:rsidRPr="00A72F1B">
        <w:rPr>
          <w:b/>
          <w:bCs/>
          <w:highlight w:val="yellow"/>
        </w:rPr>
        <w:t>submit</w:t>
      </w:r>
      <w:r w:rsidR="00CC5BC1" w:rsidRPr="00A72F1B">
        <w:rPr>
          <w:b/>
          <w:bCs/>
          <w:highlight w:val="yellow"/>
        </w:rPr>
        <w:t xml:space="preserve"> your application</w:t>
      </w:r>
      <w:r w:rsidR="00CC5BC1" w:rsidRPr="00A72F1B">
        <w:rPr>
          <w:b/>
          <w:bCs/>
        </w:rPr>
        <w:t>.</w:t>
      </w:r>
      <w:r w:rsidR="00CC5BC1">
        <w:t xml:space="preserve"> </w:t>
      </w:r>
    </w:p>
    <w:p w14:paraId="7CE0C409" w14:textId="631C0105" w:rsidR="00DD2B6E" w:rsidRDefault="00DD2B6E" w:rsidP="00DD2B6E">
      <w:pPr>
        <w:pStyle w:val="BodyText"/>
        <w:spacing w:line="276" w:lineRule="auto"/>
      </w:pPr>
      <w:r>
        <w:t xml:space="preserve">This </w:t>
      </w:r>
      <w:r w:rsidRPr="002F55F3">
        <w:rPr>
          <w:b/>
          <w:bCs/>
          <w:i/>
          <w:iCs/>
        </w:rPr>
        <w:t>application</w:t>
      </w:r>
      <w:r>
        <w:t xml:space="preserve"> is due in the County Board office by </w:t>
      </w:r>
      <w:r w:rsidR="00986F36">
        <w:rPr>
          <w:b/>
        </w:rPr>
        <w:t xml:space="preserve">4pm on </w:t>
      </w:r>
      <w:r w:rsidR="00CC5BC1">
        <w:rPr>
          <w:b/>
        </w:rPr>
        <w:t xml:space="preserve">Friday, </w:t>
      </w:r>
      <w:r w:rsidR="0021534C">
        <w:rPr>
          <w:b/>
        </w:rPr>
        <w:t xml:space="preserve">October </w:t>
      </w:r>
      <w:r w:rsidR="0066015D">
        <w:rPr>
          <w:b/>
        </w:rPr>
        <w:t>18</w:t>
      </w:r>
      <w:r w:rsidR="00A72F1B" w:rsidRPr="00A72F1B">
        <w:rPr>
          <w:b/>
          <w:vertAlign w:val="superscript"/>
        </w:rPr>
        <w:t>th</w:t>
      </w:r>
      <w:r w:rsidR="00986F36">
        <w:rPr>
          <w:b/>
        </w:rPr>
        <w:t>, 20</w:t>
      </w:r>
      <w:r w:rsidR="00962CE6">
        <w:rPr>
          <w:b/>
        </w:rPr>
        <w:t>2</w:t>
      </w:r>
      <w:r w:rsidR="0066015D">
        <w:rPr>
          <w:b/>
        </w:rPr>
        <w:t>4</w:t>
      </w:r>
      <w:r>
        <w:t xml:space="preserve">.  </w:t>
      </w:r>
      <w:r w:rsidR="00CC5BC1">
        <w:rPr>
          <w:highlight w:val="yellow"/>
        </w:rPr>
        <w:t>I</w:t>
      </w:r>
      <w:r w:rsidR="000414B0">
        <w:rPr>
          <w:highlight w:val="yellow"/>
        </w:rPr>
        <w:t xml:space="preserve">f needed, </w:t>
      </w:r>
      <w:r w:rsidR="002F55F3" w:rsidRPr="002F55F3">
        <w:rPr>
          <w:b/>
          <w:bCs/>
          <w:i/>
          <w:iCs/>
          <w:highlight w:val="yellow"/>
        </w:rPr>
        <w:t>license fee payments</w:t>
      </w:r>
      <w:r w:rsidR="002F55F3" w:rsidRPr="002F55F3">
        <w:rPr>
          <w:highlight w:val="yellow"/>
        </w:rPr>
        <w:t xml:space="preserve"> </w:t>
      </w:r>
      <w:r w:rsidR="000414B0">
        <w:rPr>
          <w:highlight w:val="yellow"/>
        </w:rPr>
        <w:t xml:space="preserve">can be paid </w:t>
      </w:r>
      <w:r w:rsidR="002F55F3" w:rsidRPr="002F55F3">
        <w:rPr>
          <w:highlight w:val="yellow"/>
        </w:rPr>
        <w:t xml:space="preserve">at </w:t>
      </w:r>
      <w:r w:rsidR="002F55F3">
        <w:rPr>
          <w:highlight w:val="yellow"/>
        </w:rPr>
        <w:t xml:space="preserve">the time </w:t>
      </w:r>
      <w:r w:rsidR="002F55F3" w:rsidRPr="002F55F3">
        <w:rPr>
          <w:highlight w:val="yellow"/>
        </w:rPr>
        <w:t>you pick up your approved license</w:t>
      </w:r>
      <w:r w:rsidR="00CC5BC1">
        <w:rPr>
          <w:highlight w:val="yellow"/>
        </w:rPr>
        <w:t xml:space="preserve"> in November</w:t>
      </w:r>
      <w:r w:rsidR="002F55F3" w:rsidRPr="002F55F3">
        <w:rPr>
          <w:highlight w:val="yellow"/>
        </w:rPr>
        <w:t>.</w:t>
      </w:r>
      <w:r w:rsidR="002F55F3">
        <w:t xml:space="preserve"> </w:t>
      </w:r>
      <w:r>
        <w:t xml:space="preserve">You can mail, email, fax or hand deliver </w:t>
      </w:r>
      <w:r w:rsidR="009967BA">
        <w:t>your application</w:t>
      </w:r>
      <w:r>
        <w:t xml:space="preserve"> to: 1001 Walnut Street, Murphysboro, IL 62966; </w:t>
      </w:r>
      <w:r w:rsidR="00962CE6">
        <w:t>lee.mcnealy</w:t>
      </w:r>
      <w:r w:rsidR="00E15EB7" w:rsidRPr="00E15EB7">
        <w:t>@jacksoncounty-il.gov</w:t>
      </w:r>
      <w:r w:rsidR="00E15EB7">
        <w:t>; 618-687-7271</w:t>
      </w:r>
      <w:r w:rsidR="00B91412">
        <w:t xml:space="preserve"> (fax)</w:t>
      </w:r>
      <w:r w:rsidR="00E15EB7">
        <w:t>.</w:t>
      </w:r>
    </w:p>
    <w:p w14:paraId="55CD7738" w14:textId="438F7420" w:rsidR="00E34416" w:rsidRDefault="00E34416" w:rsidP="00DD2B6E">
      <w:pPr>
        <w:pStyle w:val="BodyText"/>
        <w:spacing w:line="276" w:lineRule="auto"/>
      </w:pPr>
      <w:r>
        <w:t xml:space="preserve">Applications received after the deadline </w:t>
      </w:r>
      <w:r w:rsidR="009F688F">
        <w:t>will</w:t>
      </w:r>
      <w:r>
        <w:t xml:space="preserve"> result in a delay in receiving a license.</w:t>
      </w:r>
    </w:p>
    <w:p w14:paraId="46637330" w14:textId="77777777" w:rsidR="00DD2B6E" w:rsidRDefault="00DD2B6E" w:rsidP="00DD2B6E">
      <w:pPr>
        <w:pStyle w:val="BodyText"/>
        <w:spacing w:line="276" w:lineRule="auto"/>
      </w:pPr>
      <w:r>
        <w:t xml:space="preserve">Background checks will be done on all applicants.  </w:t>
      </w:r>
    </w:p>
    <w:p w14:paraId="7046DC17" w14:textId="186401A2" w:rsidR="00E34416" w:rsidRDefault="00E34416" w:rsidP="00DD2B6E">
      <w:pPr>
        <w:pStyle w:val="BodyText"/>
        <w:spacing w:line="276" w:lineRule="auto"/>
      </w:pPr>
      <w:r>
        <w:t>Feel free to contact</w:t>
      </w:r>
      <w:r w:rsidR="00F6204E">
        <w:t xml:space="preserve"> me</w:t>
      </w:r>
      <w:r w:rsidR="00E15EB7">
        <w:t xml:space="preserve"> at 618-687-7240 x</w:t>
      </w:r>
      <w:r w:rsidR="007214F6">
        <w:t>1</w:t>
      </w:r>
      <w:r w:rsidR="00E15EB7">
        <w:t xml:space="preserve"> </w:t>
      </w:r>
      <w:r>
        <w:t>if you have any questions or concerns.</w:t>
      </w:r>
    </w:p>
    <w:p w14:paraId="7AAF415E" w14:textId="77777777" w:rsidR="00E34416" w:rsidRDefault="00E34416" w:rsidP="00DD2B6E">
      <w:pPr>
        <w:pStyle w:val="BodyText"/>
        <w:spacing w:line="276" w:lineRule="auto"/>
      </w:pPr>
      <w:r>
        <w:t>Thank you,</w:t>
      </w:r>
    </w:p>
    <w:p w14:paraId="2FB52AE5" w14:textId="77777777" w:rsidR="00DC5B31" w:rsidRDefault="00DC5B31" w:rsidP="009967BA">
      <w:pPr>
        <w:pStyle w:val="BodyText"/>
        <w:spacing w:line="276" w:lineRule="auto"/>
        <w:ind w:left="0"/>
      </w:pPr>
    </w:p>
    <w:p w14:paraId="02B96CC9" w14:textId="687C0A93" w:rsidR="00DC5B31" w:rsidRDefault="007214F6" w:rsidP="00DC5B31">
      <w:pPr>
        <w:pStyle w:val="BodyText"/>
        <w:spacing w:before="0" w:line="240" w:lineRule="auto"/>
      </w:pPr>
      <w:r>
        <w:t>Lee McNealy</w:t>
      </w:r>
    </w:p>
    <w:p w14:paraId="79AE8EA1" w14:textId="37D0BAF8" w:rsidR="007214F6" w:rsidRDefault="007214F6" w:rsidP="00DC5B31">
      <w:pPr>
        <w:pStyle w:val="BodyText"/>
        <w:spacing w:before="0" w:line="240" w:lineRule="auto"/>
      </w:pPr>
      <w:r>
        <w:t>Committee Coordinator</w:t>
      </w:r>
    </w:p>
    <w:p w14:paraId="1E8F1611" w14:textId="77777777" w:rsidR="00E34416" w:rsidRDefault="00DC5B31" w:rsidP="00DC5B31">
      <w:pPr>
        <w:pStyle w:val="BodyText"/>
        <w:spacing w:before="0" w:line="240" w:lineRule="auto"/>
      </w:pPr>
      <w:r>
        <w:t>Liquor Advisory Board</w:t>
      </w:r>
    </w:p>
    <w:sectPr w:rsidR="00E34416" w:rsidSect="004A6D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965" w:right="1800" w:bottom="1440" w:left="965" w:header="720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EF8D" w14:textId="77777777" w:rsidR="00C654F1" w:rsidRDefault="00C654F1">
      <w:r>
        <w:separator/>
      </w:r>
    </w:p>
  </w:endnote>
  <w:endnote w:type="continuationSeparator" w:id="0">
    <w:p w14:paraId="5FEB96C3" w14:textId="77777777" w:rsidR="00C654F1" w:rsidRDefault="00C65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6979" w14:textId="77777777" w:rsidR="00E0003B" w:rsidRDefault="00AC26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0003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00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2036E6" w14:textId="77777777" w:rsidR="00E0003B" w:rsidRDefault="00E0003B">
    <w:pPr>
      <w:pStyle w:val="Footer"/>
    </w:pPr>
  </w:p>
  <w:p w14:paraId="50E6FDC7" w14:textId="77777777" w:rsidR="00E0003B" w:rsidRDefault="00E0003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7F2F" w14:textId="77777777" w:rsidR="00E0003B" w:rsidRPr="0088185F" w:rsidRDefault="00AC264F" w:rsidP="0088185F">
    <w:pPr>
      <w:pStyle w:val="Footer"/>
    </w:pPr>
    <w:r w:rsidRPr="0088185F">
      <w:rPr>
        <w:rStyle w:val="PageNumber"/>
      </w:rPr>
      <w:fldChar w:fldCharType="begin"/>
    </w:r>
    <w:r w:rsidR="00E0003B" w:rsidRPr="0088185F">
      <w:rPr>
        <w:rStyle w:val="PageNumber"/>
      </w:rPr>
      <w:instrText xml:space="preserve"> PAGE </w:instrText>
    </w:r>
    <w:r w:rsidRPr="0088185F">
      <w:rPr>
        <w:rStyle w:val="PageNumber"/>
      </w:rPr>
      <w:fldChar w:fldCharType="separate"/>
    </w:r>
    <w:r w:rsidR="00DC5B31">
      <w:rPr>
        <w:rStyle w:val="PageNumber"/>
        <w:noProof/>
      </w:rPr>
      <w:t>2</w:t>
    </w:r>
    <w:r w:rsidRPr="0088185F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067F6" w14:textId="77777777" w:rsidR="009A651D" w:rsidRDefault="009A6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F781" w14:textId="77777777" w:rsidR="00C654F1" w:rsidRDefault="00C654F1">
      <w:r>
        <w:separator/>
      </w:r>
    </w:p>
  </w:footnote>
  <w:footnote w:type="continuationSeparator" w:id="0">
    <w:p w14:paraId="26F0EA01" w14:textId="77777777" w:rsidR="00C654F1" w:rsidRDefault="00C65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F35C" w14:textId="77BEDCC2" w:rsidR="009A651D" w:rsidRDefault="009A6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A2DC" w14:textId="70280259" w:rsidR="009A651D" w:rsidRDefault="009A65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5938" w14:textId="2C313B5B" w:rsidR="009A651D" w:rsidRDefault="009A6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11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num w:numId="1" w16cid:durableId="1057243455">
    <w:abstractNumId w:val="11"/>
  </w:num>
  <w:num w:numId="2" w16cid:durableId="374354828">
    <w:abstractNumId w:val="10"/>
  </w:num>
  <w:num w:numId="3" w16cid:durableId="557470629">
    <w:abstractNumId w:val="9"/>
  </w:num>
  <w:num w:numId="4" w16cid:durableId="838273924">
    <w:abstractNumId w:val="7"/>
  </w:num>
  <w:num w:numId="5" w16cid:durableId="147522627">
    <w:abstractNumId w:val="6"/>
  </w:num>
  <w:num w:numId="6" w16cid:durableId="1060249121">
    <w:abstractNumId w:val="5"/>
  </w:num>
  <w:num w:numId="7" w16cid:durableId="923756449">
    <w:abstractNumId w:val="4"/>
  </w:num>
  <w:num w:numId="8" w16cid:durableId="1183132260">
    <w:abstractNumId w:val="8"/>
  </w:num>
  <w:num w:numId="9" w16cid:durableId="2053454777">
    <w:abstractNumId w:val="3"/>
  </w:num>
  <w:num w:numId="10" w16cid:durableId="39329342">
    <w:abstractNumId w:val="2"/>
  </w:num>
  <w:num w:numId="11" w16cid:durableId="1778670238">
    <w:abstractNumId w:val="1"/>
  </w:num>
  <w:num w:numId="12" w16cid:durableId="189454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F1"/>
    <w:rsid w:val="0002608C"/>
    <w:rsid w:val="000414B0"/>
    <w:rsid w:val="000A491F"/>
    <w:rsid w:val="000D0767"/>
    <w:rsid w:val="00142F68"/>
    <w:rsid w:val="001C4C8A"/>
    <w:rsid w:val="0021534C"/>
    <w:rsid w:val="00227154"/>
    <w:rsid w:val="00272C22"/>
    <w:rsid w:val="002F55F3"/>
    <w:rsid w:val="003C47FA"/>
    <w:rsid w:val="004A6DCE"/>
    <w:rsid w:val="004F2030"/>
    <w:rsid w:val="0050680B"/>
    <w:rsid w:val="0066015D"/>
    <w:rsid w:val="006957CE"/>
    <w:rsid w:val="006D2628"/>
    <w:rsid w:val="007214F6"/>
    <w:rsid w:val="0088185F"/>
    <w:rsid w:val="008921F9"/>
    <w:rsid w:val="00962CE6"/>
    <w:rsid w:val="00986F36"/>
    <w:rsid w:val="009967BA"/>
    <w:rsid w:val="009A651D"/>
    <w:rsid w:val="009F688F"/>
    <w:rsid w:val="00A076FF"/>
    <w:rsid w:val="00A72F1B"/>
    <w:rsid w:val="00AC264F"/>
    <w:rsid w:val="00B272B9"/>
    <w:rsid w:val="00B53471"/>
    <w:rsid w:val="00B91412"/>
    <w:rsid w:val="00BB6207"/>
    <w:rsid w:val="00BE1590"/>
    <w:rsid w:val="00C654F1"/>
    <w:rsid w:val="00CA5A9A"/>
    <w:rsid w:val="00CC5BC1"/>
    <w:rsid w:val="00D80AF0"/>
    <w:rsid w:val="00DC5B31"/>
    <w:rsid w:val="00DD2B6E"/>
    <w:rsid w:val="00E0003B"/>
    <w:rsid w:val="00E15EB7"/>
    <w:rsid w:val="00E34416"/>
    <w:rsid w:val="00E442BF"/>
    <w:rsid w:val="00E8195E"/>
    <w:rsid w:val="00EA7F08"/>
    <w:rsid w:val="00F6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47E96B39"/>
  <w15:docId w15:val="{31AEF58D-72BC-4D70-890C-2B3B6F77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85F"/>
    <w:rPr>
      <w:rFonts w:asciiTheme="minorHAnsi" w:hAnsiTheme="minorHAnsi"/>
      <w:spacing w:val="-5"/>
      <w:sz w:val="22"/>
    </w:rPr>
  </w:style>
  <w:style w:type="paragraph" w:styleId="Heading1">
    <w:name w:val="heading 1"/>
    <w:basedOn w:val="Normal"/>
    <w:next w:val="Normal"/>
    <w:qFormat/>
    <w:rsid w:val="004A6DCE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BodyText"/>
    <w:semiHidden/>
    <w:unhideWhenUsed/>
    <w:rsid w:val="00E442BF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semiHidden/>
    <w:unhideWhenUsed/>
    <w:qFormat/>
    <w:rsid w:val="00E442BF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semiHidden/>
    <w:unhideWhenUsed/>
    <w:qFormat/>
    <w:rsid w:val="00E442BF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semiHidden/>
    <w:unhideWhenUsed/>
    <w:qFormat/>
    <w:rsid w:val="00E442BF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88185F"/>
    <w:pPr>
      <w:spacing w:before="220" w:line="180" w:lineRule="atLeast"/>
      <w:ind w:left="720"/>
      <w:jc w:val="both"/>
    </w:pPr>
  </w:style>
  <w:style w:type="paragraph" w:styleId="Closing">
    <w:name w:val="Closing"/>
    <w:basedOn w:val="Normal"/>
    <w:semiHidden/>
    <w:rsid w:val="00E442BF"/>
    <w:pPr>
      <w:keepNext/>
      <w:spacing w:line="220" w:lineRule="atLeast"/>
    </w:pPr>
  </w:style>
  <w:style w:type="paragraph" w:customStyle="1" w:styleId="CompanyName">
    <w:name w:val="Company Name"/>
    <w:basedOn w:val="Normal"/>
    <w:qFormat/>
    <w:rsid w:val="00E0003B"/>
    <w:pPr>
      <w:keepLines/>
      <w:spacing w:line="320" w:lineRule="exact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table" w:styleId="TableGrid">
    <w:name w:val="Table Grid"/>
    <w:basedOn w:val="TableNormal"/>
    <w:uiPriority w:val="59"/>
    <w:rsid w:val="004A6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losure">
    <w:name w:val="Enclosure"/>
    <w:basedOn w:val="BodyText"/>
    <w:next w:val="Normal"/>
    <w:semiHidden/>
    <w:unhideWhenUsed/>
    <w:rsid w:val="00E442BF"/>
    <w:pPr>
      <w:keepLines/>
      <w:jc w:val="left"/>
    </w:pPr>
  </w:style>
  <w:style w:type="paragraph" w:customStyle="1" w:styleId="HeaderBase">
    <w:name w:val="Header Base"/>
    <w:basedOn w:val="BodyText"/>
    <w:semiHidden/>
    <w:unhideWhenUsed/>
    <w:rsid w:val="00E442BF"/>
    <w:pPr>
      <w:keepLines/>
      <w:tabs>
        <w:tab w:val="center" w:pos="4320"/>
        <w:tab w:val="right" w:pos="8640"/>
      </w:tabs>
    </w:pPr>
  </w:style>
  <w:style w:type="paragraph" w:styleId="Footer">
    <w:name w:val="footer"/>
    <w:basedOn w:val="Normal"/>
    <w:unhideWhenUsed/>
    <w:rsid w:val="0088185F"/>
    <w:pPr>
      <w:jc w:val="center"/>
    </w:pPr>
    <w:rPr>
      <w:sz w:val="18"/>
    </w:rPr>
  </w:style>
  <w:style w:type="paragraph" w:styleId="Header">
    <w:name w:val="header"/>
    <w:basedOn w:val="HeaderBase"/>
    <w:semiHidden/>
    <w:rsid w:val="00E442BF"/>
    <w:pPr>
      <w:spacing w:after="600"/>
    </w:pPr>
  </w:style>
  <w:style w:type="paragraph" w:customStyle="1" w:styleId="HeadingBase">
    <w:name w:val="Heading Base"/>
    <w:basedOn w:val="BodyText"/>
    <w:next w:val="BodyText"/>
    <w:semiHidden/>
    <w:unhideWhenUsed/>
    <w:rsid w:val="00E442BF"/>
    <w:pPr>
      <w:keepNext/>
      <w:keepLines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semiHidden/>
    <w:rsid w:val="00E442BF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semiHidden/>
    <w:unhideWhenUsed/>
    <w:rsid w:val="00E442BF"/>
  </w:style>
  <w:style w:type="character" w:customStyle="1" w:styleId="MessageHeaderLabel">
    <w:name w:val="Message Header Label"/>
    <w:semiHidden/>
    <w:unhideWhenUsed/>
    <w:rsid w:val="00E442BF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semiHidden/>
    <w:unhideWhenUsed/>
    <w:rsid w:val="00E442BF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semiHidden/>
    <w:rsid w:val="00E442BF"/>
    <w:pPr>
      <w:ind w:left="1555"/>
    </w:pPr>
  </w:style>
  <w:style w:type="character" w:styleId="PageNumber">
    <w:name w:val="page number"/>
    <w:semiHidden/>
    <w:rsid w:val="00E442BF"/>
    <w:rPr>
      <w:sz w:val="18"/>
    </w:rPr>
  </w:style>
  <w:style w:type="paragraph" w:customStyle="1" w:styleId="ReturnAddress">
    <w:name w:val="Return Address"/>
    <w:basedOn w:val="Normal"/>
    <w:semiHidden/>
    <w:unhideWhenUsed/>
    <w:rsid w:val="00E442BF"/>
    <w:pPr>
      <w:keepLines/>
      <w:spacing w:line="200" w:lineRule="atLeast"/>
    </w:pPr>
    <w:rPr>
      <w:spacing w:val="-2"/>
      <w:sz w:val="16"/>
    </w:rPr>
  </w:style>
  <w:style w:type="paragraph" w:styleId="Signature">
    <w:name w:val="Signature"/>
    <w:basedOn w:val="BodyText"/>
    <w:semiHidden/>
    <w:unhideWhenUsed/>
    <w:rsid w:val="00E442BF"/>
    <w:pPr>
      <w:keepNext/>
      <w:keepLines/>
      <w:spacing w:before="660"/>
    </w:pPr>
  </w:style>
  <w:style w:type="paragraph" w:customStyle="1" w:styleId="SignatureJobTitle">
    <w:name w:val="Signature Job Title"/>
    <w:basedOn w:val="Signature"/>
    <w:next w:val="Normal"/>
    <w:semiHidden/>
    <w:unhideWhenUsed/>
    <w:rsid w:val="00E442BF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semiHidden/>
    <w:unhideWhenUsed/>
    <w:rsid w:val="00E442BF"/>
    <w:pPr>
      <w:spacing w:before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030"/>
    <w:rPr>
      <w:rFonts w:ascii="Tahoma" w:hAnsi="Tahoma" w:cs="Tahoma"/>
      <w:sz w:val="16"/>
      <w:szCs w:val="16"/>
    </w:rPr>
  </w:style>
  <w:style w:type="paragraph" w:styleId="List">
    <w:name w:val="List"/>
    <w:basedOn w:val="Normal"/>
    <w:semiHidden/>
    <w:rsid w:val="00E442BF"/>
    <w:pPr>
      <w:ind w:left="1195" w:hanging="360"/>
    </w:pPr>
  </w:style>
  <w:style w:type="paragraph" w:styleId="List2">
    <w:name w:val="List 2"/>
    <w:basedOn w:val="Normal"/>
    <w:semiHidden/>
    <w:rsid w:val="00E442BF"/>
    <w:pPr>
      <w:ind w:left="1555" w:hanging="360"/>
    </w:pPr>
  </w:style>
  <w:style w:type="paragraph" w:styleId="List3">
    <w:name w:val="List 3"/>
    <w:basedOn w:val="Normal"/>
    <w:semiHidden/>
    <w:rsid w:val="00E442BF"/>
    <w:pPr>
      <w:ind w:left="1915" w:hanging="360"/>
    </w:pPr>
  </w:style>
  <w:style w:type="paragraph" w:styleId="List4">
    <w:name w:val="List 4"/>
    <w:basedOn w:val="Normal"/>
    <w:semiHidden/>
    <w:rsid w:val="00E442BF"/>
    <w:pPr>
      <w:ind w:left="2275" w:hanging="360"/>
    </w:pPr>
  </w:style>
  <w:style w:type="paragraph" w:styleId="List5">
    <w:name w:val="List 5"/>
    <w:basedOn w:val="Normal"/>
    <w:semiHidden/>
    <w:rsid w:val="00E442BF"/>
    <w:pPr>
      <w:ind w:left="2635" w:hanging="360"/>
    </w:pPr>
  </w:style>
  <w:style w:type="paragraph" w:styleId="ListBullet">
    <w:name w:val="List Bullet"/>
    <w:basedOn w:val="Normal"/>
    <w:autoRedefine/>
    <w:semiHidden/>
    <w:rsid w:val="00E442BF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semiHidden/>
    <w:rsid w:val="00E442BF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semiHidden/>
    <w:rsid w:val="00E442BF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semiHidden/>
    <w:rsid w:val="00E442BF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semiHidden/>
    <w:rsid w:val="00E442BF"/>
    <w:pPr>
      <w:numPr>
        <w:numId w:val="7"/>
      </w:numPr>
      <w:ind w:left="2635"/>
    </w:pPr>
  </w:style>
  <w:style w:type="paragraph" w:styleId="ListContinue">
    <w:name w:val="List Continue"/>
    <w:basedOn w:val="Normal"/>
    <w:semiHidden/>
    <w:rsid w:val="00E442BF"/>
    <w:pPr>
      <w:spacing w:after="120"/>
      <w:ind w:left="1195"/>
    </w:pPr>
  </w:style>
  <w:style w:type="paragraph" w:styleId="ListContinue2">
    <w:name w:val="List Continue 2"/>
    <w:basedOn w:val="Normal"/>
    <w:semiHidden/>
    <w:rsid w:val="00E442BF"/>
    <w:pPr>
      <w:spacing w:after="120"/>
      <w:ind w:left="1555"/>
    </w:pPr>
  </w:style>
  <w:style w:type="paragraph" w:styleId="ListContinue3">
    <w:name w:val="List Continue 3"/>
    <w:basedOn w:val="Normal"/>
    <w:semiHidden/>
    <w:rsid w:val="00E442BF"/>
    <w:pPr>
      <w:spacing w:after="120"/>
      <w:ind w:left="1915"/>
    </w:pPr>
  </w:style>
  <w:style w:type="paragraph" w:styleId="ListContinue4">
    <w:name w:val="List Continue 4"/>
    <w:basedOn w:val="Normal"/>
    <w:semiHidden/>
    <w:rsid w:val="00E442BF"/>
    <w:pPr>
      <w:spacing w:after="120"/>
      <w:ind w:left="2275"/>
    </w:pPr>
  </w:style>
  <w:style w:type="paragraph" w:styleId="ListContinue5">
    <w:name w:val="List Continue 5"/>
    <w:basedOn w:val="Normal"/>
    <w:semiHidden/>
    <w:rsid w:val="00E442BF"/>
    <w:pPr>
      <w:spacing w:after="120"/>
      <w:ind w:left="2635"/>
    </w:pPr>
  </w:style>
  <w:style w:type="paragraph" w:styleId="ListNumber">
    <w:name w:val="List Number"/>
    <w:basedOn w:val="Normal"/>
    <w:semiHidden/>
    <w:rsid w:val="00E442BF"/>
    <w:pPr>
      <w:numPr>
        <w:numId w:val="8"/>
      </w:numPr>
      <w:ind w:left="1195"/>
    </w:pPr>
  </w:style>
  <w:style w:type="paragraph" w:styleId="ListNumber2">
    <w:name w:val="List Number 2"/>
    <w:basedOn w:val="Normal"/>
    <w:semiHidden/>
    <w:rsid w:val="00E442BF"/>
    <w:pPr>
      <w:numPr>
        <w:numId w:val="9"/>
      </w:numPr>
      <w:ind w:left="1555"/>
    </w:pPr>
  </w:style>
  <w:style w:type="paragraph" w:styleId="ListNumber3">
    <w:name w:val="List Number 3"/>
    <w:basedOn w:val="Normal"/>
    <w:semiHidden/>
    <w:rsid w:val="00E442BF"/>
    <w:pPr>
      <w:numPr>
        <w:numId w:val="10"/>
      </w:numPr>
      <w:ind w:left="1915"/>
    </w:pPr>
  </w:style>
  <w:style w:type="paragraph" w:styleId="ListNumber4">
    <w:name w:val="List Number 4"/>
    <w:basedOn w:val="Normal"/>
    <w:semiHidden/>
    <w:rsid w:val="00E442BF"/>
    <w:pPr>
      <w:numPr>
        <w:numId w:val="11"/>
      </w:numPr>
      <w:ind w:left="2275"/>
    </w:pPr>
  </w:style>
  <w:style w:type="paragraph" w:styleId="ListNumber5">
    <w:name w:val="List Number 5"/>
    <w:basedOn w:val="Normal"/>
    <w:semiHidden/>
    <w:rsid w:val="00E442BF"/>
    <w:pPr>
      <w:numPr>
        <w:numId w:val="12"/>
      </w:numPr>
      <w:ind w:left="2635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030"/>
    <w:rPr>
      <w:rFonts w:ascii="Tahoma" w:hAnsi="Tahoma" w:cs="Tahoma"/>
      <w:spacing w:val="-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A6DCE"/>
    <w:pPr>
      <w:keepNext/>
      <w:keepLines/>
      <w:spacing w:before="400" w:after="120" w:line="240" w:lineRule="atLeast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10"/>
    <w:rsid w:val="004A6DCE"/>
    <w:rPr>
      <w:rFonts w:asciiTheme="majorHAnsi" w:hAnsiTheme="majorHAnsi"/>
      <w:b/>
      <w:spacing w:val="-5"/>
      <w:kern w:val="28"/>
      <w:sz w:val="108"/>
    </w:rPr>
  </w:style>
  <w:style w:type="character" w:styleId="PlaceholderText">
    <w:name w:val="Placeholder Text"/>
    <w:basedOn w:val="DefaultParagraphFont"/>
    <w:uiPriority w:val="99"/>
    <w:semiHidden/>
    <w:rsid w:val="00E0003B"/>
    <w:rPr>
      <w:color w:val="808080"/>
    </w:rPr>
  </w:style>
  <w:style w:type="character" w:customStyle="1" w:styleId="BodyTextChar">
    <w:name w:val="Body Text Char"/>
    <w:basedOn w:val="DefaultParagraphFont"/>
    <w:link w:val="BodyText"/>
    <w:rsid w:val="0088185F"/>
    <w:rPr>
      <w:rFonts w:asciiTheme="minorHAnsi" w:hAnsiTheme="minorHAnsi"/>
      <w:spacing w:val="-5"/>
      <w:sz w:val="22"/>
    </w:rPr>
  </w:style>
  <w:style w:type="character" w:styleId="Hyperlink">
    <w:name w:val="Hyperlink"/>
    <w:basedOn w:val="DefaultParagraphFont"/>
    <w:uiPriority w:val="99"/>
    <w:unhideWhenUsed/>
    <w:rsid w:val="00E34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son\AppData\Roaming\Microsoft\Templates\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1D911C6C974C1195652C6CDB3D0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13167-E494-4B65-88D6-D9D0AA5CF32E}"/>
      </w:docPartPr>
      <w:docPartBody>
        <w:p w:rsidR="0065086C" w:rsidRDefault="0065086C">
          <w:pPr>
            <w:pStyle w:val="911D911C6C974C1195652C6CDB3D053B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086C"/>
    <w:rsid w:val="0065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1D911C6C974C1195652C6CDB3D053B">
    <w:name w:val="911D911C6C974C1195652C6CDB3D0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81AE574F38242A2824F9B3133016D" ma:contentTypeVersion="15" ma:contentTypeDescription="Create a new document." ma:contentTypeScope="" ma:versionID="965138370bb6815add429e77eb9928a7">
  <xsd:schema xmlns:xsd="http://www.w3.org/2001/XMLSchema" xmlns:xs="http://www.w3.org/2001/XMLSchema" xmlns:p="http://schemas.microsoft.com/office/2006/metadata/properties" xmlns:ns2="67d16000-c008-4cfa-967a-43d691c5e188" xmlns:ns3="82be380a-952d-4603-ae67-a4a0c7f70ed9" targetNamespace="http://schemas.microsoft.com/office/2006/metadata/properties" ma:root="true" ma:fieldsID="7fa7de1bd330e3ea0fd41ca1c6d6a616" ns2:_="" ns3:_="">
    <xsd:import namespace="67d16000-c008-4cfa-967a-43d691c5e188"/>
    <xsd:import namespace="82be380a-952d-4603-ae67-a4a0c7f70e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16000-c008-4cfa-967a-43d691c5e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52fa043-2001-4dce-b46d-de3608b53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e380a-952d-4603-ae67-a4a0c7f70e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d16000-c008-4cfa-967a-43d691c5e1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5AAF97-ADEE-4168-953F-D9883BCF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16000-c008-4cfa-967a-43d691c5e188"/>
    <ds:schemaRef ds:uri="82be380a-952d-4603-ae67-a4a0c7f70e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6956D-85C0-43BB-BD08-2584696F4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1FAA04-28E7-4F6A-9150-01F8BFBCE3C8}">
  <ds:schemaRefs>
    <ds:schemaRef ds:uri="http://schemas.microsoft.com/office/2006/metadata/properties"/>
    <ds:schemaRef ds:uri="http://schemas.microsoft.com/office/infopath/2007/PartnerControls"/>
    <ds:schemaRef ds:uri="d1acafaf-1210-46a1-9854-151a879c7c5e"/>
    <ds:schemaRef ds:uri="2e1fccc1-68d7-46aa-9c99-538d4fd3ef0f"/>
    <ds:schemaRef ds:uri="67d16000-c008-4cfa-967a-43d691c5e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(Professional design)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(Professional design)</vt:lpstr>
    </vt:vector>
  </TitlesOfParts>
  <Company>Jackson County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(Professional design)</dc:title>
  <dc:creator>Jennifer Huson</dc:creator>
  <cp:lastModifiedBy>Lee McNealy</cp:lastModifiedBy>
  <cp:revision>2</cp:revision>
  <cp:lastPrinted>2024-07-15T13:22:00Z</cp:lastPrinted>
  <dcterms:created xsi:type="dcterms:W3CDTF">2024-09-12T19:21:00Z</dcterms:created>
  <dcterms:modified xsi:type="dcterms:W3CDTF">2024-09-12T19:21:00Z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ContentTypeId">
    <vt:lpwstr>0x010100EEB81AE574F38242A2824F9B3133016D</vt:lpwstr>
  </property>
  <property fmtid="{D5CDD505-2E9C-101B-9397-08002B2CF9AE}" pid="4" name="MediaServiceImageTags">
    <vt:lpwstr/>
  </property>
  <property fmtid="{D5CDD505-2E9C-101B-9397-08002B2CF9AE}" pid="5" name="Order">
    <vt:r8>2296200</vt:r8>
  </property>
  <property fmtid="{D5CDD505-2E9C-101B-9397-08002B2CF9AE}" pid="6" name="_ExtendedDescription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2024-07-15T13:23:00Z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3fd41005-8109-4d04-b662-c8ab70d9d4ac</vt:lpwstr>
  </property>
  <property fmtid="{D5CDD505-2E9C-101B-9397-08002B2CF9AE}" pid="12" name="MSIP_Label_defa4170-0d19-0005-0004-bc88714345d2_ActionId">
    <vt:lpwstr>f50c7789-e1c4-4394-8ab0-7bc5016c3923</vt:lpwstr>
  </property>
  <property fmtid="{D5CDD505-2E9C-101B-9397-08002B2CF9AE}" pid="13" name="MSIP_Label_defa4170-0d19-0005-0004-bc88714345d2_ContentBits">
    <vt:lpwstr>0</vt:lpwstr>
  </property>
</Properties>
</file>